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E9" w:rsidRPr="0086282C" w:rsidRDefault="0086282C" w:rsidP="0086282C">
      <w:pPr>
        <w:jc w:val="center"/>
        <w:rPr>
          <w:b/>
        </w:rPr>
      </w:pPr>
      <w:r w:rsidRPr="0086282C">
        <w:rPr>
          <w:b/>
        </w:rPr>
        <w:t>Animal Rights in the History of Parliament Oral History Project: Alt Text</w:t>
      </w:r>
    </w:p>
    <w:p w:rsidR="0086282C" w:rsidRDefault="0086282C">
      <w:r>
        <w:t xml:space="preserve">Eric </w:t>
      </w:r>
      <w:proofErr w:type="spellStart"/>
      <w:r>
        <w:t>Deakins</w:t>
      </w:r>
      <w:proofErr w:type="spellEnd"/>
      <w:r>
        <w:t xml:space="preserve"> interviewed by Isobel White (2013), British Library C1503-080 [Track 1, 00:33:23 – 00:37:32]:</w:t>
      </w:r>
    </w:p>
    <w:p w:rsidR="0086282C" w:rsidRPr="0086282C" w:rsidRDefault="0086282C" w:rsidP="0086282C">
      <w:pPr>
        <w:rPr>
          <w:i/>
        </w:rPr>
      </w:pPr>
      <w:r w:rsidRPr="0086282C">
        <w:rPr>
          <w:i/>
        </w:rPr>
        <w:t xml:space="preserve">Again because of my knowledge of agriculture, it was at a time when market conditions changed between us and the continent and there were big incentives, instead of having your sheep or pigs or cows </w:t>
      </w:r>
      <w:proofErr w:type="spellStart"/>
      <w:r w:rsidRPr="0086282C">
        <w:rPr>
          <w:i/>
        </w:rPr>
        <w:t>etc</w:t>
      </w:r>
      <w:proofErr w:type="spellEnd"/>
      <w:r w:rsidRPr="0086282C">
        <w:rPr>
          <w:i/>
        </w:rPr>
        <w:t xml:space="preserve"> </w:t>
      </w:r>
      <w:proofErr w:type="spellStart"/>
      <w:r w:rsidRPr="0086282C">
        <w:rPr>
          <w:i/>
        </w:rPr>
        <w:t>etc</w:t>
      </w:r>
      <w:proofErr w:type="spellEnd"/>
      <w:r w:rsidRPr="0086282C">
        <w:rPr>
          <w:i/>
        </w:rPr>
        <w:t xml:space="preserve"> taken to slaughter houses in Britain, continental markets were paying much higher prices and some canny traders got onto this so a trade developed in sending live animals overseas sometimes long distances, all sorts of complaints in the press and people worked up about cattle dying, sheep dying, they weren’t being fed and watered properly, la-di-da-di-da, there was a big thing going on. And I knew that a number of Tory MPs, backbench MPs, the Government was impervious to all this, the Tory Government, some of the backbenchers were very worried. They were not left wing or anything </w:t>
      </w:r>
      <w:proofErr w:type="gramStart"/>
      <w:r w:rsidRPr="0086282C">
        <w:rPr>
          <w:i/>
        </w:rPr>
        <w:t>else,</w:t>
      </w:r>
      <w:proofErr w:type="gramEnd"/>
      <w:r w:rsidRPr="0086282C">
        <w:rPr>
          <w:i/>
        </w:rPr>
        <w:t xml:space="preserve"> they were concerned about animal rights strangely enough. There was also a commercial thing in it, if an animal isn’t treated properly it will weigh less ... so I said at one of the weekly meetings of the parliamentary Labour party right at the end</w:t>
      </w:r>
      <w:proofErr w:type="gramStart"/>
      <w:r w:rsidRPr="0086282C">
        <w:rPr>
          <w:i/>
        </w:rPr>
        <w:t>,  I</w:t>
      </w:r>
      <w:proofErr w:type="gramEnd"/>
      <w:r w:rsidRPr="0086282C">
        <w:rPr>
          <w:i/>
        </w:rPr>
        <w:t xml:space="preserve"> said could we consider using one of our Supply Days to debate this issue as I know some of the Tories are pretty unhappy about this . I did this for four or five successive parliamentary Labour party meetings and then at the end of the fifth one, when Bob </w:t>
      </w:r>
      <w:proofErr w:type="spellStart"/>
      <w:r w:rsidRPr="0086282C">
        <w:rPr>
          <w:i/>
        </w:rPr>
        <w:t>Mellish</w:t>
      </w:r>
      <w:proofErr w:type="spellEnd"/>
      <w:r w:rsidRPr="0086282C">
        <w:rPr>
          <w:i/>
        </w:rPr>
        <w:t xml:space="preserve"> who was chief whip got up to announce business said ‘Next week business, we’ve got a Supply Day on Wednesday in two parts, the first part will be on a motion on these cattle and sheep and so on, and the second was Shirley Williams doing something on education. . </w:t>
      </w:r>
    </w:p>
    <w:p w:rsidR="0086282C" w:rsidRDefault="0086282C" w:rsidP="0086282C">
      <w:pPr>
        <w:rPr>
          <w:i/>
        </w:rPr>
      </w:pPr>
      <w:r w:rsidRPr="0086282C">
        <w:rPr>
          <w:i/>
        </w:rPr>
        <w:t>I actually framed the motion, they allowed me to do that and ... I did the speech fairly carefully, I only had 15 minutes. I thought there’d a lot of abstentions on the Tory side and it would be a shot in the dark. In fact Ted Heath had a majority of about 44/45 and about 28-30 Tory MPs voted with our motion and it's the only defeat Ted Heath suffered on the floor of the House of Commons in four years as PM. And the government had to change policy of course immed</w:t>
      </w:r>
      <w:r>
        <w:rPr>
          <w:i/>
        </w:rPr>
        <w:t xml:space="preserve">iately.  </w:t>
      </w:r>
    </w:p>
    <w:p w:rsidR="0086282C" w:rsidRDefault="0086282C" w:rsidP="0086282C">
      <w:pPr>
        <w:rPr>
          <w:i/>
        </w:rPr>
      </w:pPr>
    </w:p>
    <w:p w:rsidR="0086282C" w:rsidRDefault="0086282C" w:rsidP="0086282C">
      <w:pPr>
        <w:rPr>
          <w:i/>
        </w:rPr>
      </w:pPr>
    </w:p>
    <w:p w:rsidR="0086282C" w:rsidRDefault="0086282C" w:rsidP="0086282C">
      <w:pPr>
        <w:rPr>
          <w:iCs/>
        </w:rPr>
      </w:pPr>
      <w:proofErr w:type="spellStart"/>
      <w:r w:rsidRPr="0086282C">
        <w:rPr>
          <w:iCs/>
        </w:rPr>
        <w:t>Llin</w:t>
      </w:r>
      <w:proofErr w:type="spellEnd"/>
      <w:r w:rsidRPr="0086282C">
        <w:rPr>
          <w:iCs/>
        </w:rPr>
        <w:t xml:space="preserve"> Golding interviewed by Emmeline Ledgerwood (2013), British Library C1503-60 [Track 4, 00:04:28 – </w:t>
      </w:r>
      <w:r>
        <w:rPr>
          <w:iCs/>
        </w:rPr>
        <w:t>00:05:54]:</w:t>
      </w:r>
    </w:p>
    <w:p w:rsidR="0086282C" w:rsidRDefault="0086282C" w:rsidP="0086282C">
      <w:pPr>
        <w:rPr>
          <w:bCs/>
          <w:i/>
          <w:iCs/>
        </w:rPr>
      </w:pPr>
      <w:r w:rsidRPr="0086282C">
        <w:rPr>
          <w:bCs/>
          <w:i/>
          <w:iCs/>
        </w:rPr>
        <w:t>The Hunting with Dogs Bill - totally opposed to that, still am, think it was a daft idea. We had over 700 hours of that, well, ridiculous. I'm on the board of the Countryside Alliance. ... partly because I was against the Hunting Bill, spoke against it and voted against it and tried to get other people against it, so became involved with the hunters and shooters. The Countryside Alliance was formed and I just naturally became part of it, but I fish, so I like going fishing and I saw that as relevant to an attack on the countryside. I thought well once they stop hunting they'll go for fishing and was quite convinced they could do it. [...] I went fishing with my father as a child that's where I first went fishing ... then John [Golding] liked fishing ... that was our relaxation we'd go fly fishing together.</w:t>
      </w:r>
    </w:p>
    <w:p w:rsidR="00A66856" w:rsidRDefault="00A66856" w:rsidP="0086282C">
      <w:pPr>
        <w:rPr>
          <w:bCs/>
          <w:i/>
          <w:iCs/>
        </w:rPr>
      </w:pPr>
    </w:p>
    <w:p w:rsidR="00A66856" w:rsidRDefault="00A66856" w:rsidP="0086282C">
      <w:pPr>
        <w:rPr>
          <w:bCs/>
          <w:i/>
          <w:iCs/>
        </w:rPr>
      </w:pPr>
    </w:p>
    <w:p w:rsidR="00A66856" w:rsidRDefault="00A66856" w:rsidP="0086282C">
      <w:pPr>
        <w:rPr>
          <w:bCs/>
          <w:iCs/>
        </w:rPr>
      </w:pPr>
      <w:r w:rsidRPr="00A66856">
        <w:rPr>
          <w:bCs/>
          <w:iCs/>
        </w:rPr>
        <w:lastRenderedPageBreak/>
        <w:t>Jackie Ballard interviewed by Eleanor O’Keeffe (2014) C1503-085, Track 2, [1.07.57-1.09.30]</w:t>
      </w:r>
      <w:r>
        <w:rPr>
          <w:bCs/>
          <w:iCs/>
        </w:rPr>
        <w:t xml:space="preserve">: </w:t>
      </w:r>
      <w:bookmarkStart w:id="0" w:name="_GoBack"/>
      <w:bookmarkEnd w:id="0"/>
    </w:p>
    <w:p w:rsidR="00A66856" w:rsidRPr="00A66856" w:rsidRDefault="00A66856" w:rsidP="0086282C">
      <w:pPr>
        <w:rPr>
          <w:bCs/>
          <w:i/>
          <w:iCs/>
        </w:rPr>
      </w:pPr>
      <w:r w:rsidRPr="00A66856">
        <w:rPr>
          <w:bCs/>
          <w:i/>
          <w:iCs/>
        </w:rPr>
        <w:t xml:space="preserve">In the last year before I lost my seat I did my rural advice surgeries out in Exmoor and I had one advice surgery I had to have a police escort, because there were a few hundred hunt supporters there baying for my blood. It was on the national news [...] I had another one in a rural village at a similar time, when they surrounded our </w:t>
      </w:r>
      <w:proofErr w:type="spellStart"/>
      <w:r w:rsidRPr="00A66856">
        <w:rPr>
          <w:bCs/>
          <w:i/>
          <w:iCs/>
        </w:rPr>
        <w:t>Dormobile</w:t>
      </w:r>
      <w:proofErr w:type="spellEnd"/>
      <w:r w:rsidRPr="00A66856">
        <w:rPr>
          <w:bCs/>
          <w:i/>
          <w:iCs/>
        </w:rPr>
        <w:t xml:space="preserve">, shouting abuse at me. I did also have some intimidating times at my advice surgeries in the more densely hunted parts of the constituency. Did it bother you? Yeah, it terrified me, I didn’t like it. It’s not nice to be hated, and it’s not nice to feel physically threatened. The one at </w:t>
      </w:r>
      <w:proofErr w:type="spellStart"/>
      <w:r w:rsidRPr="00A66856">
        <w:rPr>
          <w:bCs/>
          <w:i/>
          <w:iCs/>
        </w:rPr>
        <w:t>Dulverton</w:t>
      </w:r>
      <w:proofErr w:type="spellEnd"/>
      <w:r w:rsidRPr="00A66856">
        <w:rPr>
          <w:bCs/>
          <w:i/>
          <w:iCs/>
        </w:rPr>
        <w:t xml:space="preserve"> I had to drive through this crowd [...] who were banging on the roof of the car. That was really horrible. So it did bother me, but they hated me, they didn’t want me as their MP because my views on hunting were not their views and they didn’t think I was representing them.</w:t>
      </w:r>
    </w:p>
    <w:sectPr w:rsidR="00A66856" w:rsidRPr="00A66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2C"/>
    <w:rsid w:val="006769E9"/>
    <w:rsid w:val="0086282C"/>
    <w:rsid w:val="00A6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3562</Characters>
  <Application>Microsoft Office Word</Application>
  <DocSecurity>0</DocSecurity>
  <Lines>29</Lines>
  <Paragraphs>8</Paragraphs>
  <ScaleCrop>false</ScaleCrop>
  <Company>Microsoft</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Jeffery</dc:creator>
  <cp:lastModifiedBy>Connie Jeffery</cp:lastModifiedBy>
  <cp:revision>2</cp:revision>
  <dcterms:created xsi:type="dcterms:W3CDTF">2021-12-13T11:47:00Z</dcterms:created>
  <dcterms:modified xsi:type="dcterms:W3CDTF">2021-12-13T15:15:00Z</dcterms:modified>
</cp:coreProperties>
</file>